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EDF" w:rsidRPr="00B933F9" w:rsidRDefault="00C06FE7" w:rsidP="00C06FE7">
      <w:pPr>
        <w:jc w:val="center"/>
        <w:rPr>
          <w:rtl/>
        </w:rPr>
      </w:pPr>
      <w:bookmarkStart w:id="0" w:name="_GoBack"/>
      <w:bookmarkEnd w:id="0"/>
      <w:proofErr w:type="gramStart"/>
      <w:r>
        <w:rPr>
          <w:rFonts w:cstheme="minorBidi" w:hint="cs"/>
          <w:rtl/>
          <w:lang w:bidi="ar-SA"/>
        </w:rPr>
        <w:t>وزارة</w:t>
      </w:r>
      <w:proofErr w:type="gramEnd"/>
      <w:r>
        <w:rPr>
          <w:rFonts w:cstheme="minorBidi" w:hint="cs"/>
          <w:rtl/>
          <w:lang w:bidi="ar-SA"/>
        </w:rPr>
        <w:t xml:space="preserve"> البناء </w:t>
      </w:r>
    </w:p>
    <w:p w:rsidR="00860AE5" w:rsidRDefault="00C06FE7" w:rsidP="00C06FE7">
      <w:pPr>
        <w:jc w:val="center"/>
        <w:rPr>
          <w:sz w:val="24"/>
          <w:szCs w:val="24"/>
          <w:rtl/>
        </w:rPr>
      </w:pPr>
      <w:r w:rsidRPr="00C06FE7">
        <w:rPr>
          <w:rFonts w:cstheme="minorBidi" w:hint="cs"/>
          <w:b/>
          <w:bCs/>
          <w:rtl/>
          <w:lang w:bidi="ar-SA"/>
        </w:rPr>
        <w:t>اعلان مناقصة رقم</w:t>
      </w:r>
      <w:r>
        <w:rPr>
          <w:rFonts w:cstheme="minorBidi" w:hint="cs"/>
          <w:rtl/>
          <w:lang w:bidi="ar-SA"/>
        </w:rPr>
        <w:t xml:space="preserve"> </w:t>
      </w:r>
      <w:r w:rsidR="006B4106" w:rsidRPr="006B4106">
        <w:rPr>
          <w:b/>
          <w:bCs/>
          <w:sz w:val="28"/>
          <w:szCs w:val="28"/>
          <w:rtl/>
        </w:rPr>
        <w:t xml:space="preserve">10/2014 </w:t>
      </w:r>
      <w:r>
        <w:rPr>
          <w:rFonts w:cstheme="minorBidi" w:hint="cs"/>
          <w:b/>
          <w:bCs/>
          <w:sz w:val="28"/>
          <w:szCs w:val="28"/>
          <w:rtl/>
          <w:lang w:bidi="ar-SA"/>
        </w:rPr>
        <w:t xml:space="preserve">لمنح خدمات الاستشارة في مجالات التشغيل المختلفة للوزارة </w:t>
      </w:r>
    </w:p>
    <w:p w:rsidR="00860AE5" w:rsidRDefault="00C06FE7" w:rsidP="00C06FE7">
      <w:pPr>
        <w:pStyle w:val="a3"/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تدعوكم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وزارة البناء (فيما يلي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"صاحب الطلب"/"الوزارة") تقديم اقتراحات لتنفيذ خدمات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في مجالات التشغيل والإدارة المختلفة للوزارة، مثلما هو مذكور في مستندات المناقصة كما هو مكتوبة في الموقع التابع لمديرية الشراء الحكومية على شبكة الانترنت. </w:t>
      </w:r>
      <w:r w:rsidRPr="006B4106">
        <w:rPr>
          <w:sz w:val="24"/>
          <w:szCs w:val="24"/>
          <w:rtl/>
        </w:rPr>
        <w:t xml:space="preserve"> </w:t>
      </w:r>
    </w:p>
    <w:p w:rsidR="00D26EDF" w:rsidRPr="00C06FE7" w:rsidRDefault="00C06FE7" w:rsidP="00C06FE7">
      <w:pPr>
        <w:pStyle w:val="a3"/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ان</w:t>
      </w:r>
      <w:r w:rsidRPr="006236B8">
        <w:rPr>
          <w:sz w:val="24"/>
          <w:szCs w:val="24"/>
          <w:rtl/>
        </w:rPr>
        <w:t xml:space="preserve"> </w:t>
      </w:r>
      <w:r w:rsidRPr="000E48F3">
        <w:rPr>
          <w:rFonts w:asciiTheme="minorBidi" w:hAnsiTheme="minorBidi" w:cstheme="minorBidi"/>
          <w:sz w:val="24"/>
          <w:szCs w:val="24"/>
          <w:rtl/>
          <w:lang w:bidi="ar-SA"/>
        </w:rPr>
        <w:t>فترة التعاقد لمنح الخدمات ستكون حتى 12 شهرا بدءا من لحظة التوقيع على الاتفاقية من قبل المخولين للتوقيع التابعين للوزارة.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يحق للوزارة امكانية تمديد فترة العقد وتنفيذ الخدمات لفترة اضافية لا تزيد عن 4 سنوات اضافية وفقا لما تقرره الوزارة وبموجب لتحديدات الميزانية وقانون الميزانية. </w:t>
      </w:r>
    </w:p>
    <w:p w:rsidR="00C06FE7" w:rsidRPr="00B933F9" w:rsidRDefault="00C06FE7" w:rsidP="00C06FE7">
      <w:pPr>
        <w:pStyle w:val="a3"/>
        <w:numPr>
          <w:ilvl w:val="0"/>
          <w:numId w:val="3"/>
        </w:numPr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>ان</w:t>
      </w:r>
      <w:r w:rsidRPr="00B933F9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الشروط الأولية وفقا لما هو مفصل في مستندات المناقصة مثلما هي مذكورة في الموقع التابع لمديرية الشراء الحكومية على شبكة الانترنت.</w:t>
      </w:r>
    </w:p>
    <w:p w:rsidR="00C06FE7" w:rsidRPr="00AE5760" w:rsidRDefault="00C06FE7" w:rsidP="00C06FE7">
      <w:pPr>
        <w:numPr>
          <w:ilvl w:val="0"/>
          <w:numId w:val="3"/>
        </w:numPr>
        <w:rPr>
          <w:rFonts w:asciiTheme="minorBidi" w:hAnsiTheme="minorBidi" w:cstheme="minorBidi"/>
          <w:b/>
          <w:bCs/>
          <w:sz w:val="24"/>
          <w:szCs w:val="24"/>
          <w:u w:val="single"/>
          <w:lang w:bidi="ar-SA"/>
        </w:rPr>
      </w:pPr>
      <w:r w:rsidRPr="00AE5760"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إن الاقتراح المقدم يجب ان يكون ساري مفعوله حتى 180 يوما بدءا من الموعد الأخير لتقديم الاقتراحات. </w:t>
      </w:r>
    </w:p>
    <w:p w:rsidR="00D26EDF" w:rsidRPr="00B933F9" w:rsidRDefault="00C06FE7" w:rsidP="00C06FE7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اذا يوجد أسئلة وتوضيحات يمكن ارسال رسالة الكترونية حتى يوم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الخميس الموافق </w:t>
      </w:r>
      <w:r w:rsidR="00CC0716">
        <w:rPr>
          <w:rFonts w:hint="cs"/>
          <w:sz w:val="24"/>
          <w:szCs w:val="24"/>
          <w:rtl/>
        </w:rPr>
        <w:t>1</w:t>
      </w:r>
      <w:r w:rsidR="00860AE5">
        <w:rPr>
          <w:rFonts w:hint="cs"/>
          <w:sz w:val="24"/>
          <w:szCs w:val="24"/>
          <w:rtl/>
        </w:rPr>
        <w:t>/</w:t>
      </w:r>
      <w:r w:rsidR="00CC0716">
        <w:rPr>
          <w:rFonts w:hint="cs"/>
          <w:sz w:val="24"/>
          <w:szCs w:val="24"/>
          <w:rtl/>
        </w:rPr>
        <w:t>1</w:t>
      </w:r>
      <w:r w:rsidR="00860AE5">
        <w:rPr>
          <w:rFonts w:hint="cs"/>
          <w:sz w:val="24"/>
          <w:szCs w:val="24"/>
          <w:rtl/>
        </w:rPr>
        <w:t>/201</w:t>
      </w:r>
      <w:r w:rsidR="00CC0716">
        <w:rPr>
          <w:rFonts w:hint="cs"/>
          <w:sz w:val="24"/>
          <w:szCs w:val="24"/>
          <w:rtl/>
        </w:rPr>
        <w:t>5</w:t>
      </w:r>
      <w:r w:rsidR="000D7AE2" w:rsidRPr="00B933F9">
        <w:rPr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وحتى الساعة</w:t>
      </w:r>
      <w:r w:rsidRPr="000E48F3">
        <w:rPr>
          <w:rFonts w:asciiTheme="minorBidi" w:hAnsiTheme="minorBidi" w:cstheme="minorBidi"/>
          <w:sz w:val="24"/>
          <w:szCs w:val="24"/>
          <w:rtl/>
          <w:lang w:bidi="ar-SA"/>
        </w:rPr>
        <w:t xml:space="preserve"> </w:t>
      </w:r>
      <w:r w:rsidR="000D7AE2" w:rsidRPr="00B933F9">
        <w:rPr>
          <w:sz w:val="24"/>
          <w:szCs w:val="24"/>
          <w:rtl/>
        </w:rPr>
        <w:t>1</w:t>
      </w:r>
      <w:r w:rsidR="00860AE5">
        <w:rPr>
          <w:rFonts w:hint="cs"/>
          <w:sz w:val="24"/>
          <w:szCs w:val="24"/>
          <w:rtl/>
        </w:rPr>
        <w:t>2</w:t>
      </w:r>
      <w:r w:rsidR="000D7AE2" w:rsidRPr="00B933F9">
        <w:rPr>
          <w:sz w:val="24"/>
          <w:szCs w:val="24"/>
          <w:rtl/>
        </w:rPr>
        <w:t>:00</w:t>
      </w:r>
      <w:r w:rsidR="000D7AE2" w:rsidRPr="00B933F9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لحضرة السيدة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كرميت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يوئل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للعنوان التالي  </w:t>
      </w:r>
      <w:r w:rsidR="006B4106" w:rsidRPr="00195705">
        <w:rPr>
          <w:b/>
          <w:bCs/>
          <w:i/>
        </w:rPr>
        <w:t>carmity@moch.gov.il</w:t>
      </w:r>
      <w:r w:rsidR="000D7AE2" w:rsidRPr="00B933F9">
        <w:rPr>
          <w:rFonts w:hint="cs"/>
          <w:sz w:val="24"/>
          <w:szCs w:val="24"/>
          <w:rtl/>
        </w:rPr>
        <w:t>.</w:t>
      </w:r>
    </w:p>
    <w:p w:rsidR="00D26EDF" w:rsidRPr="00B933F9" w:rsidRDefault="00C06FE7" w:rsidP="006B4106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ان</w:t>
      </w:r>
      <w:r w:rsidRPr="00B933F9">
        <w:rPr>
          <w:rFonts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قيمة مستندات المناقصة هو </w:t>
      </w:r>
      <w:r w:rsidR="006B4106">
        <w:rPr>
          <w:rFonts w:hint="cs"/>
          <w:sz w:val="24"/>
          <w:szCs w:val="24"/>
          <w:rtl/>
        </w:rPr>
        <w:t>200</w:t>
      </w:r>
      <w:r w:rsidR="00D26EDF" w:rsidRPr="00B933F9">
        <w:rPr>
          <w:rFonts w:hint="cs"/>
          <w:sz w:val="24"/>
          <w:szCs w:val="24"/>
          <w:rtl/>
        </w:rPr>
        <w:t xml:space="preserve"> ₪ .</w:t>
      </w:r>
    </w:p>
    <w:p w:rsidR="00C06FE7" w:rsidRPr="00B933F9" w:rsidRDefault="00C06FE7" w:rsidP="00C06FE7">
      <w:pPr>
        <w:numPr>
          <w:ilvl w:val="0"/>
          <w:numId w:val="3"/>
        </w:numPr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الموعد</w:t>
      </w:r>
      <w:r w:rsidRPr="00B933F9">
        <w:rPr>
          <w:rFonts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الأخير لتقديم الاقتراحات </w:t>
      </w:r>
      <w:proofErr w:type="gramStart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حتى </w:t>
      </w:r>
      <w:r w:rsidRPr="000E48F3">
        <w:rPr>
          <w:rFonts w:asciiTheme="minorBidi" w:hAnsiTheme="minorBidi" w:cstheme="minorBidi" w:hint="cs"/>
          <w:b/>
          <w:bCs/>
          <w:sz w:val="24"/>
          <w:szCs w:val="24"/>
          <w:rtl/>
          <w:lang w:bidi="ar-SA"/>
        </w:rPr>
        <w:t>يوم الأحد الموافق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</w:t>
      </w:r>
      <w:r w:rsidR="00860AE5">
        <w:rPr>
          <w:rFonts w:hint="cs"/>
          <w:bCs/>
          <w:sz w:val="24"/>
          <w:szCs w:val="24"/>
          <w:rtl/>
        </w:rPr>
        <w:t>25</w:t>
      </w:r>
      <w:r w:rsidR="000D7AE2" w:rsidRPr="00B933F9">
        <w:rPr>
          <w:bCs/>
          <w:sz w:val="24"/>
          <w:szCs w:val="24"/>
          <w:rtl/>
        </w:rPr>
        <w:t xml:space="preserve">.1.2015 </w:t>
      </w:r>
      <w:r>
        <w:rPr>
          <w:rFonts w:asciiTheme="minorBidi" w:hAnsiTheme="minorBidi" w:cstheme="minorBidi" w:hint="cs"/>
          <w:bCs/>
          <w:sz w:val="24"/>
          <w:szCs w:val="24"/>
          <w:rtl/>
          <w:lang w:bidi="ar-SA"/>
        </w:rPr>
        <w:t>وحتى الساعة</w:t>
      </w:r>
      <w:r w:rsidRPr="000E48F3">
        <w:rPr>
          <w:rFonts w:asciiTheme="minorBidi" w:hAnsiTheme="minorBidi" w:cstheme="minorBidi"/>
          <w:bCs/>
          <w:sz w:val="24"/>
          <w:szCs w:val="24"/>
          <w:rtl/>
          <w:lang w:bidi="ar-SA"/>
        </w:rPr>
        <w:t xml:space="preserve"> </w:t>
      </w:r>
      <w:r w:rsidR="006E326B" w:rsidRPr="00B933F9">
        <w:rPr>
          <w:rFonts w:hint="cs"/>
          <w:bCs/>
          <w:sz w:val="24"/>
          <w:szCs w:val="24"/>
          <w:rtl/>
        </w:rPr>
        <w:t>1</w:t>
      </w:r>
      <w:r w:rsidR="00860AE5">
        <w:rPr>
          <w:rFonts w:hint="cs"/>
          <w:bCs/>
          <w:sz w:val="24"/>
          <w:szCs w:val="24"/>
          <w:rtl/>
        </w:rPr>
        <w:t>2</w:t>
      </w:r>
      <w:r w:rsidR="000D7AE2" w:rsidRPr="00B933F9">
        <w:rPr>
          <w:bCs/>
          <w:sz w:val="24"/>
          <w:szCs w:val="24"/>
          <w:rtl/>
        </w:rPr>
        <w:t>:00</w:t>
      </w:r>
      <w:r w:rsidR="000D7AE2" w:rsidRPr="00B933F9">
        <w:rPr>
          <w:rFonts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ويجب وضع مغلف الاقتراحات في صندوق المناقصات في وزارة البناء، شارع </w:t>
      </w:r>
      <w:proofErr w:type="spellStart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كلرمون</w:t>
      </w:r>
      <w:proofErr w:type="spellEnd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غانو</w:t>
      </w:r>
      <w:proofErr w:type="spellEnd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3، مجمع المباني الحكومية، شرقي اورشليم القدس بناية أ في غرفة البريد في الطابق الأرضي.</w:t>
      </w:r>
    </w:p>
    <w:p w:rsidR="00C06FE7" w:rsidRPr="00B933F9" w:rsidRDefault="00C06FE7" w:rsidP="00C06FE7">
      <w:pPr>
        <w:numPr>
          <w:ilvl w:val="0"/>
          <w:numId w:val="3"/>
        </w:numPr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تشمل</w:t>
      </w:r>
      <w:r w:rsidRPr="00B933F9">
        <w:rPr>
          <w:rFonts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مستندات المناقصة تفصيل كامل للخدمات المطلوبة، شروط الاشتراك بالمناقصة، المعايير لاختيار الاقتراح الفائز وأيضا صيغة العقد الذي سيتم التوقيع </w:t>
      </w:r>
      <w:proofErr w:type="gramStart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عليه</w:t>
      </w:r>
      <w:proofErr w:type="gramEnd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مع الفائز وأيضا شروط التعاقد. </w:t>
      </w:r>
      <w:proofErr w:type="gramStart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>يمكن</w:t>
      </w:r>
      <w:proofErr w:type="gramEnd"/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تحميل مستندات المناقصة، الاستمارات والملاحق التابعة لها من الموقع التالي التابع لمديرية الشراء الحكومية على شبكة الانترنت: </w:t>
      </w:r>
      <w:hyperlink r:id="rId6" w:history="1">
        <w:r w:rsidRPr="000E48F3">
          <w:rPr>
            <w:rFonts w:asciiTheme="minorBidi" w:hAnsiTheme="minorBidi" w:cstheme="minorBidi"/>
            <w:sz w:val="24"/>
            <w:szCs w:val="24"/>
            <w:lang w:bidi="ar-SA"/>
          </w:rPr>
          <w:t>www.mr.gov.il</w:t>
        </w:r>
      </w:hyperlink>
      <w:proofErr w:type="gramStart"/>
      <w:r w:rsidRPr="000E48F3">
        <w:rPr>
          <w:rFonts w:asciiTheme="minorBidi" w:hAnsiTheme="minorBidi" w:cstheme="minorBidi"/>
          <w:sz w:val="24"/>
          <w:szCs w:val="24"/>
          <w:lang w:bidi="ar-SA"/>
        </w:rPr>
        <w:t xml:space="preserve"> </w:t>
      </w:r>
      <w:proofErr w:type="gramEnd"/>
      <w:r w:rsidRPr="000E48F3">
        <w:rPr>
          <w:rFonts w:asciiTheme="minorBidi" w:hAnsiTheme="minorBidi" w:cstheme="minorBidi"/>
          <w:sz w:val="24"/>
          <w:szCs w:val="24"/>
          <w:lang w:bidi="ar-SA"/>
        </w:rPr>
        <w:t xml:space="preserve"> </w:t>
      </w:r>
      <w:r w:rsidRPr="000E48F3">
        <w:rPr>
          <w:rFonts w:asciiTheme="minorBidi" w:hAnsiTheme="minorBidi" w:cstheme="minorBidi"/>
          <w:sz w:val="24"/>
          <w:szCs w:val="24"/>
          <w:rtl/>
          <w:lang w:bidi="ar-SA"/>
        </w:rPr>
        <w:t>.</w:t>
      </w:r>
    </w:p>
    <w:p w:rsidR="00D26EDF" w:rsidRPr="00C06FE7" w:rsidRDefault="00C06FE7" w:rsidP="00C06FE7">
      <w:pPr>
        <w:pStyle w:val="a3"/>
        <w:numPr>
          <w:ilvl w:val="0"/>
          <w:numId w:val="3"/>
        </w:num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فيما</w:t>
      </w:r>
      <w:r w:rsidRPr="00B933F9">
        <w:rPr>
          <w:rFonts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اذا تواجد أي تناقض بين مضمون هذا الاعلان لذلك المذكور في مستندات المناقصة </w:t>
      </w:r>
      <w:r>
        <w:rPr>
          <w:rFonts w:asciiTheme="minorBidi" w:hAnsiTheme="minorBidi" w:cstheme="minorBidi"/>
          <w:sz w:val="24"/>
          <w:szCs w:val="24"/>
          <w:rtl/>
          <w:lang w:bidi="ar-SA"/>
        </w:rPr>
        <w:t>–</w:t>
      </w:r>
      <w:r>
        <w:rPr>
          <w:rFonts w:asciiTheme="minorBidi" w:hAnsiTheme="minorBidi" w:cstheme="minorBidi" w:hint="cs"/>
          <w:sz w:val="24"/>
          <w:szCs w:val="24"/>
          <w:rtl/>
          <w:lang w:bidi="ar-SA"/>
        </w:rPr>
        <w:t xml:space="preserve"> فإن الأخير هو الأصح.</w:t>
      </w:r>
    </w:p>
    <w:p w:rsidR="001912BE" w:rsidRDefault="001912BE"/>
    <w:sectPr w:rsidR="001912BE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EDF"/>
    <w:rsid w:val="000D7AE2"/>
    <w:rsid w:val="001912BE"/>
    <w:rsid w:val="00213F64"/>
    <w:rsid w:val="003B1D54"/>
    <w:rsid w:val="003C011B"/>
    <w:rsid w:val="00401BE5"/>
    <w:rsid w:val="005D3789"/>
    <w:rsid w:val="006B4106"/>
    <w:rsid w:val="006B59C9"/>
    <w:rsid w:val="006E326B"/>
    <w:rsid w:val="0081575C"/>
    <w:rsid w:val="008241CA"/>
    <w:rsid w:val="00860AE5"/>
    <w:rsid w:val="00862149"/>
    <w:rsid w:val="00B933F9"/>
    <w:rsid w:val="00C06FE7"/>
    <w:rsid w:val="00C11B52"/>
    <w:rsid w:val="00C40548"/>
    <w:rsid w:val="00CC0716"/>
    <w:rsid w:val="00D11E54"/>
    <w:rsid w:val="00D26EDF"/>
    <w:rsid w:val="00E51B14"/>
    <w:rsid w:val="00EA7B5E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1466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</cp:revision>
  <cp:lastPrinted>2014-11-18T10:36:00Z</cp:lastPrinted>
  <dcterms:created xsi:type="dcterms:W3CDTF">2014-12-18T12:10:00Z</dcterms:created>
  <dcterms:modified xsi:type="dcterms:W3CDTF">2014-12-18T12:10:00Z</dcterms:modified>
</cp:coreProperties>
</file>